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D061" w14:textId="77777777" w:rsidR="008F5C7C" w:rsidRPr="003E2788" w:rsidRDefault="008F5C7C" w:rsidP="008F5C7C">
      <w:pPr>
        <w:jc w:val="center"/>
        <w:rPr>
          <w:b/>
          <w:sz w:val="24"/>
          <w:szCs w:val="24"/>
          <w:u w:val="single"/>
        </w:rPr>
      </w:pPr>
      <w:r w:rsidRPr="003E2788">
        <w:rPr>
          <w:b/>
          <w:sz w:val="24"/>
          <w:szCs w:val="24"/>
          <w:u w:val="single"/>
        </w:rPr>
        <w:t>PAYMENT INSTRUCTIONS</w:t>
      </w:r>
      <w:r w:rsidR="00217149" w:rsidRPr="003E2788">
        <w:rPr>
          <w:b/>
          <w:sz w:val="24"/>
          <w:szCs w:val="24"/>
          <w:u w:val="single"/>
        </w:rPr>
        <w:t xml:space="preserve"> AND FILING FEES</w:t>
      </w:r>
    </w:p>
    <w:p w14:paraId="4C5AD3D5" w14:textId="77777777" w:rsidR="00203220" w:rsidRDefault="00203220" w:rsidP="008F5C7C">
      <w:pPr>
        <w:jc w:val="center"/>
        <w:rPr>
          <w:b/>
          <w:sz w:val="20"/>
          <w:szCs w:val="20"/>
          <w:u w:val="single"/>
        </w:rPr>
      </w:pPr>
    </w:p>
    <w:p w14:paraId="537D6DDE" w14:textId="77777777" w:rsidR="008F5C7C" w:rsidRPr="00203220" w:rsidRDefault="008F5C7C" w:rsidP="008F5C7C">
      <w:pPr>
        <w:rPr>
          <w:b/>
          <w:i/>
          <w:sz w:val="24"/>
          <w:szCs w:val="24"/>
        </w:rPr>
      </w:pPr>
      <w:r w:rsidRPr="00203220">
        <w:rPr>
          <w:b/>
          <w:i/>
          <w:sz w:val="24"/>
          <w:szCs w:val="24"/>
        </w:rPr>
        <w:t>Payment Options and Instructions</w:t>
      </w:r>
    </w:p>
    <w:p w14:paraId="0DECAF2C" w14:textId="77777777" w:rsidR="008F5C7C" w:rsidRPr="00203220" w:rsidRDefault="008F5C7C" w:rsidP="008F5C7C">
      <w:pPr>
        <w:rPr>
          <w:sz w:val="24"/>
          <w:szCs w:val="24"/>
        </w:rPr>
      </w:pPr>
      <w:r w:rsidRPr="00203220">
        <w:rPr>
          <w:sz w:val="24"/>
          <w:szCs w:val="24"/>
        </w:rPr>
        <w:t xml:space="preserve">Payment can be made by </w:t>
      </w:r>
      <w:r w:rsidR="00870CE3" w:rsidRPr="00203220">
        <w:rPr>
          <w:sz w:val="24"/>
          <w:szCs w:val="24"/>
        </w:rPr>
        <w:t xml:space="preserve">either </w:t>
      </w:r>
      <w:r w:rsidRPr="00203220">
        <w:rPr>
          <w:sz w:val="24"/>
          <w:szCs w:val="24"/>
        </w:rPr>
        <w:t>cheque or wire transfer.</w:t>
      </w:r>
    </w:p>
    <w:p w14:paraId="4C08F670" w14:textId="77777777" w:rsidR="0057712F" w:rsidRPr="00203220" w:rsidRDefault="0057712F" w:rsidP="00E178A4">
      <w:pPr>
        <w:ind w:left="720" w:hanging="720"/>
        <w:rPr>
          <w:sz w:val="24"/>
          <w:szCs w:val="24"/>
        </w:rPr>
      </w:pPr>
      <w:r w:rsidRPr="00203220">
        <w:rPr>
          <w:sz w:val="24"/>
          <w:szCs w:val="24"/>
        </w:rPr>
        <w:t>1.</w:t>
      </w:r>
      <w:r w:rsidRPr="00203220">
        <w:rPr>
          <w:sz w:val="24"/>
          <w:szCs w:val="24"/>
        </w:rPr>
        <w:tab/>
      </w:r>
      <w:r w:rsidR="00AD6D6A" w:rsidRPr="00203220">
        <w:rPr>
          <w:sz w:val="24"/>
          <w:szCs w:val="24"/>
        </w:rPr>
        <w:t>If paying by cheque, p</w:t>
      </w:r>
      <w:r w:rsidR="008C1461">
        <w:rPr>
          <w:sz w:val="24"/>
          <w:szCs w:val="24"/>
        </w:rPr>
        <w:t>lease make the</w:t>
      </w:r>
      <w:r w:rsidRPr="00203220">
        <w:rPr>
          <w:sz w:val="24"/>
          <w:szCs w:val="24"/>
        </w:rPr>
        <w:t xml:space="preserve"> cheque payable to Osler, Hoskin &amp; Harcourt LLP for the total fees </w:t>
      </w:r>
      <w:r w:rsidR="003E29DB" w:rsidRPr="00203220">
        <w:rPr>
          <w:sz w:val="24"/>
          <w:szCs w:val="24"/>
        </w:rPr>
        <w:t>in the</w:t>
      </w:r>
      <w:r w:rsidR="008C1461">
        <w:rPr>
          <w:sz w:val="24"/>
          <w:szCs w:val="24"/>
        </w:rPr>
        <w:t xml:space="preserve"> Canadian dollar</w:t>
      </w:r>
      <w:r w:rsidR="003E29DB" w:rsidRPr="00203220">
        <w:rPr>
          <w:sz w:val="24"/>
          <w:szCs w:val="24"/>
        </w:rPr>
        <w:t xml:space="preserve"> amount</w:t>
      </w:r>
      <w:r w:rsidR="003E29DB" w:rsidRPr="00203220">
        <w:rPr>
          <w:b/>
          <w:sz w:val="24"/>
          <w:szCs w:val="24"/>
        </w:rPr>
        <w:t xml:space="preserve"> </w:t>
      </w:r>
      <w:r w:rsidRPr="00203220">
        <w:rPr>
          <w:sz w:val="24"/>
          <w:szCs w:val="24"/>
        </w:rPr>
        <w:t>and sen</w:t>
      </w:r>
      <w:r w:rsidR="00CB3D52" w:rsidRPr="00203220">
        <w:rPr>
          <w:sz w:val="24"/>
          <w:szCs w:val="24"/>
        </w:rPr>
        <w:t>d</w:t>
      </w:r>
      <w:r w:rsidRPr="00203220">
        <w:rPr>
          <w:sz w:val="24"/>
          <w:szCs w:val="24"/>
        </w:rPr>
        <w:t xml:space="preserve"> to the attention of </w:t>
      </w:r>
      <w:r w:rsidR="00BE3A1B" w:rsidRPr="00203220">
        <w:rPr>
          <w:b/>
          <w:sz w:val="24"/>
          <w:szCs w:val="24"/>
        </w:rPr>
        <w:t>M. Elder</w:t>
      </w:r>
      <w:r w:rsidR="00CB3D52" w:rsidRPr="00203220">
        <w:rPr>
          <w:b/>
          <w:sz w:val="24"/>
          <w:szCs w:val="24"/>
        </w:rPr>
        <w:t xml:space="preserve">/S. Chowdhry </w:t>
      </w:r>
      <w:r w:rsidRPr="00203220">
        <w:rPr>
          <w:sz w:val="24"/>
          <w:szCs w:val="24"/>
        </w:rPr>
        <w:t>at the following address:</w:t>
      </w:r>
      <w:r w:rsidRPr="00203220">
        <w:rPr>
          <w:sz w:val="24"/>
          <w:szCs w:val="24"/>
        </w:rPr>
        <w:br/>
      </w:r>
      <w:r w:rsidRPr="00203220">
        <w:rPr>
          <w:sz w:val="24"/>
          <w:szCs w:val="24"/>
        </w:rPr>
        <w:br/>
        <w:t>Osler, Hoskin &amp; Harcourt LLP</w:t>
      </w:r>
      <w:r w:rsidRPr="00203220">
        <w:rPr>
          <w:sz w:val="24"/>
          <w:szCs w:val="24"/>
        </w:rPr>
        <w:br/>
        <w:t>Box 50, 1 First Canadian Place</w:t>
      </w:r>
      <w:r w:rsidRPr="00203220">
        <w:rPr>
          <w:sz w:val="24"/>
          <w:szCs w:val="24"/>
        </w:rPr>
        <w:br/>
        <w:t>Suite 6</w:t>
      </w:r>
      <w:r w:rsidR="00032D3D" w:rsidRPr="00203220">
        <w:rPr>
          <w:sz w:val="24"/>
          <w:szCs w:val="24"/>
        </w:rPr>
        <w:t>2</w:t>
      </w:r>
      <w:r w:rsidRPr="00203220">
        <w:rPr>
          <w:sz w:val="24"/>
          <w:szCs w:val="24"/>
        </w:rPr>
        <w:t>00</w:t>
      </w:r>
      <w:r w:rsidRPr="00203220">
        <w:rPr>
          <w:sz w:val="24"/>
          <w:szCs w:val="24"/>
        </w:rPr>
        <w:br/>
        <w:t xml:space="preserve">Toronto, </w:t>
      </w:r>
      <w:proofErr w:type="gramStart"/>
      <w:r w:rsidRPr="00203220">
        <w:rPr>
          <w:sz w:val="24"/>
          <w:szCs w:val="24"/>
        </w:rPr>
        <w:t>ON  M</w:t>
      </w:r>
      <w:proofErr w:type="gramEnd"/>
      <w:r w:rsidRPr="00203220">
        <w:rPr>
          <w:sz w:val="24"/>
          <w:szCs w:val="24"/>
        </w:rPr>
        <w:t>5X 1B8</w:t>
      </w:r>
    </w:p>
    <w:p w14:paraId="0EE2FD28" w14:textId="77777777" w:rsidR="00E178A4" w:rsidRPr="00203220" w:rsidRDefault="0057712F" w:rsidP="00E178A4">
      <w:pPr>
        <w:rPr>
          <w:sz w:val="24"/>
          <w:szCs w:val="24"/>
        </w:rPr>
      </w:pPr>
      <w:r w:rsidRPr="00203220">
        <w:rPr>
          <w:sz w:val="24"/>
          <w:szCs w:val="24"/>
        </w:rPr>
        <w:t>2.</w:t>
      </w:r>
      <w:r w:rsidRPr="00203220">
        <w:rPr>
          <w:sz w:val="24"/>
          <w:szCs w:val="24"/>
        </w:rPr>
        <w:tab/>
        <w:t xml:space="preserve">If </w:t>
      </w:r>
      <w:r w:rsidR="00AD6D6A" w:rsidRPr="00203220">
        <w:rPr>
          <w:sz w:val="24"/>
          <w:szCs w:val="24"/>
        </w:rPr>
        <w:t>paying</w:t>
      </w:r>
      <w:r w:rsidRPr="00203220">
        <w:rPr>
          <w:sz w:val="24"/>
          <w:szCs w:val="24"/>
        </w:rPr>
        <w:t xml:space="preserve"> by wire transfer, the wire information is </w:t>
      </w:r>
      <w:r w:rsidR="00AD6D6A" w:rsidRPr="00203220">
        <w:rPr>
          <w:sz w:val="24"/>
          <w:szCs w:val="24"/>
        </w:rPr>
        <w:t>as follows:</w:t>
      </w:r>
      <w:r w:rsidRPr="00203220">
        <w:rPr>
          <w:sz w:val="24"/>
          <w:szCs w:val="24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4860"/>
      </w:tblGrid>
      <w:tr w:rsidR="00681683" w:rsidRPr="00203220" w14:paraId="785C63EC" w14:textId="77777777" w:rsidTr="006B454C">
        <w:tc>
          <w:tcPr>
            <w:tcW w:w="3618" w:type="dxa"/>
            <w:shd w:val="clear" w:color="auto" w:fill="auto"/>
          </w:tcPr>
          <w:p w14:paraId="3516B289" w14:textId="77777777" w:rsidR="00681683" w:rsidRPr="00203220" w:rsidRDefault="00681683" w:rsidP="00681683">
            <w:pPr>
              <w:rPr>
                <w:b/>
                <w:sz w:val="24"/>
                <w:szCs w:val="24"/>
                <w:u w:val="single"/>
              </w:rPr>
            </w:pPr>
            <w:r w:rsidRPr="00203220">
              <w:rPr>
                <w:b/>
                <w:sz w:val="24"/>
                <w:szCs w:val="24"/>
                <w:u w:val="single"/>
              </w:rPr>
              <w:t>Canadian Dollar Account:</w:t>
            </w:r>
          </w:p>
          <w:p w14:paraId="42CC04CA" w14:textId="77777777" w:rsidR="00681683" w:rsidRDefault="00681683" w:rsidP="00681683">
            <w:pPr>
              <w:rPr>
                <w:sz w:val="24"/>
                <w:szCs w:val="24"/>
              </w:rPr>
            </w:pPr>
            <w:r w:rsidRPr="00203220">
              <w:rPr>
                <w:sz w:val="24"/>
                <w:szCs w:val="24"/>
              </w:rPr>
              <w:t>Bank:  TD Canada Trust</w:t>
            </w:r>
            <w:r w:rsidRPr="00203220">
              <w:rPr>
                <w:sz w:val="24"/>
                <w:szCs w:val="24"/>
              </w:rPr>
              <w:br/>
              <w:t>55 King Street West</w:t>
            </w:r>
            <w:r w:rsidRPr="00203220">
              <w:rPr>
                <w:sz w:val="24"/>
                <w:szCs w:val="24"/>
              </w:rPr>
              <w:br/>
              <w:t xml:space="preserve">Toronto, </w:t>
            </w:r>
            <w:proofErr w:type="gramStart"/>
            <w:r w:rsidRPr="00203220">
              <w:rPr>
                <w:sz w:val="24"/>
                <w:szCs w:val="24"/>
              </w:rPr>
              <w:t>ON  M</w:t>
            </w:r>
            <w:proofErr w:type="gramEnd"/>
            <w:r w:rsidRPr="00203220">
              <w:rPr>
                <w:sz w:val="24"/>
                <w:szCs w:val="24"/>
              </w:rPr>
              <w:t>5K 1A2</w:t>
            </w:r>
            <w:r w:rsidRPr="00203220">
              <w:rPr>
                <w:sz w:val="24"/>
                <w:szCs w:val="24"/>
              </w:rPr>
              <w:br/>
            </w:r>
            <w:r w:rsidRPr="00203220">
              <w:rPr>
                <w:sz w:val="24"/>
                <w:szCs w:val="24"/>
              </w:rPr>
              <w:br/>
              <w:t>Account Name:  Osler, Hoskin &amp; Harcourt LLP, in Trust</w:t>
            </w:r>
            <w:r w:rsidRPr="00203220">
              <w:rPr>
                <w:sz w:val="24"/>
                <w:szCs w:val="24"/>
              </w:rPr>
              <w:br/>
              <w:t>Swift Code:        TDOMCATTTOR</w:t>
            </w:r>
            <w:r w:rsidRPr="00203220">
              <w:rPr>
                <w:sz w:val="24"/>
                <w:szCs w:val="24"/>
              </w:rPr>
              <w:br/>
              <w:t>Transit No:         10252-0004</w:t>
            </w:r>
            <w:r w:rsidRPr="00203220">
              <w:rPr>
                <w:sz w:val="24"/>
                <w:szCs w:val="24"/>
              </w:rPr>
              <w:br/>
              <w:t>Account No:       0680-0811818</w:t>
            </w:r>
          </w:p>
          <w:p w14:paraId="27E09D1D" w14:textId="77777777" w:rsidR="004578D9" w:rsidRDefault="004578D9" w:rsidP="004578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Attention: Toronto Securities Filings – Exempt Trade Report Filing Fees</w:t>
            </w:r>
          </w:p>
          <w:p w14:paraId="6EF8324E" w14:textId="77777777" w:rsidR="004578D9" w:rsidRPr="00203220" w:rsidRDefault="004578D9" w:rsidP="00681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Fund: </w:t>
            </w:r>
            <w:r w:rsidRPr="00203220">
              <w:rPr>
                <w:rStyle w:val="Prompt"/>
                <w:color w:val="auto"/>
                <w:sz w:val="24"/>
                <w:szCs w:val="24"/>
              </w:rPr>
              <w:sym w:font="Wingdings" w:char="F06C"/>
            </w:r>
          </w:p>
          <w:p w14:paraId="42AED332" w14:textId="77777777" w:rsidR="00681683" w:rsidRPr="00203220" w:rsidRDefault="00681683" w:rsidP="00E178A4">
            <w:pPr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7E8FE8E" w14:textId="77777777" w:rsidR="00801CBA" w:rsidRPr="00203220" w:rsidRDefault="00801CBA" w:rsidP="00D132F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03220">
              <w:rPr>
                <w:b/>
                <w:sz w:val="24"/>
                <w:szCs w:val="24"/>
                <w:u w:val="single"/>
              </w:rPr>
              <w:t>United States Dollar Account:</w:t>
            </w:r>
          </w:p>
          <w:p w14:paraId="507A5BCF" w14:textId="77777777" w:rsidR="00801CBA" w:rsidRPr="00203220" w:rsidRDefault="00801CBA" w:rsidP="00D132F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1210652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  <w:r w:rsidRPr="00203220">
              <w:rPr>
                <w:sz w:val="24"/>
                <w:szCs w:val="24"/>
              </w:rPr>
              <w:t>Bank of America, N.Y.</w:t>
            </w:r>
          </w:p>
          <w:p w14:paraId="6AFC1D67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  <w:r w:rsidRPr="00203220">
              <w:rPr>
                <w:sz w:val="24"/>
                <w:szCs w:val="24"/>
              </w:rPr>
              <w:t>31 Bond Street</w:t>
            </w:r>
          </w:p>
          <w:p w14:paraId="6500D94D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  <w:r w:rsidRPr="00203220">
              <w:rPr>
                <w:sz w:val="24"/>
                <w:szCs w:val="24"/>
              </w:rPr>
              <w:t>New York, NY 10015 USA</w:t>
            </w:r>
          </w:p>
          <w:p w14:paraId="6C9D3F1A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</w:p>
          <w:p w14:paraId="678ACA5E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  <w:r w:rsidRPr="00203220">
              <w:rPr>
                <w:sz w:val="24"/>
                <w:szCs w:val="24"/>
              </w:rPr>
              <w:t>SWIFT Code: BOFAUS3N</w:t>
            </w:r>
          </w:p>
          <w:p w14:paraId="52827727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  <w:r w:rsidRPr="00203220">
              <w:rPr>
                <w:sz w:val="24"/>
                <w:szCs w:val="24"/>
              </w:rPr>
              <w:t>ABA Number: 026009593</w:t>
            </w:r>
          </w:p>
          <w:p w14:paraId="7221E86F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</w:p>
          <w:p w14:paraId="19DEDF4A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  <w:r w:rsidRPr="00203220">
              <w:rPr>
                <w:sz w:val="24"/>
                <w:szCs w:val="24"/>
              </w:rPr>
              <w:t>for further credit to:</w:t>
            </w:r>
          </w:p>
          <w:p w14:paraId="1628E231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  <w:r w:rsidRPr="00203220">
              <w:rPr>
                <w:sz w:val="24"/>
                <w:szCs w:val="24"/>
              </w:rPr>
              <w:t>TD Canada Trust</w:t>
            </w:r>
          </w:p>
          <w:p w14:paraId="397A3024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  <w:r w:rsidRPr="00203220">
              <w:rPr>
                <w:sz w:val="24"/>
                <w:szCs w:val="24"/>
              </w:rPr>
              <w:t>55 King Street West</w:t>
            </w:r>
          </w:p>
          <w:p w14:paraId="1F95B3B7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  <w:r w:rsidRPr="00203220">
              <w:rPr>
                <w:sz w:val="24"/>
                <w:szCs w:val="24"/>
              </w:rPr>
              <w:t>Toronto, ON M5K 1A2</w:t>
            </w:r>
          </w:p>
          <w:p w14:paraId="4D1C36C4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</w:p>
          <w:p w14:paraId="4E6DDB63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  <w:r w:rsidRPr="00203220">
              <w:rPr>
                <w:sz w:val="24"/>
                <w:szCs w:val="24"/>
              </w:rPr>
              <w:t>Account Name: Osler, Hoskin &amp; Harcourt LLP, in trust</w:t>
            </w:r>
          </w:p>
          <w:p w14:paraId="67864B2A" w14:textId="77777777" w:rsidR="00801CBA" w:rsidRPr="00203220" w:rsidRDefault="00801CBA" w:rsidP="00D132F1">
            <w:pPr>
              <w:spacing w:after="0" w:line="240" w:lineRule="auto"/>
              <w:rPr>
                <w:sz w:val="24"/>
                <w:szCs w:val="24"/>
              </w:rPr>
            </w:pPr>
            <w:r w:rsidRPr="00203220">
              <w:rPr>
                <w:sz w:val="24"/>
                <w:szCs w:val="24"/>
              </w:rPr>
              <w:t>Swift Code: TDOMCATTTOR</w:t>
            </w:r>
          </w:p>
          <w:p w14:paraId="25FE812C" w14:textId="77777777" w:rsidR="00681683" w:rsidRDefault="00801CBA" w:rsidP="00D132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220">
              <w:rPr>
                <w:sz w:val="24"/>
                <w:szCs w:val="24"/>
              </w:rPr>
              <w:t>Transit Number: 10252-0004</w:t>
            </w:r>
            <w:r w:rsidRPr="00203220">
              <w:rPr>
                <w:sz w:val="24"/>
                <w:szCs w:val="24"/>
              </w:rPr>
              <w:br/>
              <w:t>Account Number: 7301004</w:t>
            </w:r>
          </w:p>
          <w:p w14:paraId="2FAE3294" w14:textId="77777777" w:rsidR="004578D9" w:rsidRDefault="004578D9" w:rsidP="00D132F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D71714" w14:textId="77777777" w:rsidR="004578D9" w:rsidRDefault="004578D9" w:rsidP="004578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Attention: Toronto Securities Filings – Exempt Trade Report Filing Fees</w:t>
            </w:r>
          </w:p>
          <w:p w14:paraId="7E9D46C2" w14:textId="77777777" w:rsidR="004578D9" w:rsidRPr="00203220" w:rsidRDefault="004578D9" w:rsidP="0045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Fund: </w:t>
            </w:r>
            <w:r w:rsidRPr="00203220">
              <w:rPr>
                <w:rStyle w:val="Prompt"/>
                <w:color w:val="auto"/>
                <w:sz w:val="24"/>
                <w:szCs w:val="24"/>
              </w:rPr>
              <w:sym w:font="Wingdings" w:char="F06C"/>
            </w:r>
          </w:p>
          <w:p w14:paraId="72B08147" w14:textId="77777777" w:rsidR="004578D9" w:rsidRPr="00203220" w:rsidRDefault="004578D9" w:rsidP="00D132F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BD5A794" w14:textId="77777777" w:rsidR="00EC6732" w:rsidRDefault="00EC6732" w:rsidP="00F443F5">
      <w:pPr>
        <w:rPr>
          <w:b/>
          <w:i/>
          <w:sz w:val="24"/>
          <w:szCs w:val="24"/>
        </w:rPr>
      </w:pPr>
    </w:p>
    <w:p w14:paraId="0B723A91" w14:textId="3DD69317" w:rsidR="00870CE3" w:rsidRPr="00203220" w:rsidRDefault="00870CE3" w:rsidP="00F443F5">
      <w:pPr>
        <w:rPr>
          <w:b/>
          <w:i/>
          <w:sz w:val="24"/>
          <w:szCs w:val="24"/>
        </w:rPr>
      </w:pPr>
      <w:r w:rsidRPr="00203220">
        <w:rPr>
          <w:b/>
          <w:i/>
          <w:sz w:val="24"/>
          <w:szCs w:val="24"/>
        </w:rPr>
        <w:lastRenderedPageBreak/>
        <w:t>Filing Fees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7157"/>
      </w:tblGrid>
      <w:tr w:rsidR="00203220" w:rsidRPr="00B5339E" w14:paraId="08EC86CF" w14:textId="77777777" w:rsidTr="00B5339E">
        <w:tc>
          <w:tcPr>
            <w:tcW w:w="2293" w:type="dxa"/>
            <w:shd w:val="clear" w:color="auto" w:fill="D9D9D9"/>
          </w:tcPr>
          <w:p w14:paraId="383D7A75" w14:textId="77777777" w:rsidR="00203220" w:rsidRPr="00B5339E" w:rsidRDefault="00203220" w:rsidP="00EC673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5339E">
              <w:rPr>
                <w:b/>
                <w:sz w:val="24"/>
                <w:szCs w:val="24"/>
              </w:rPr>
              <w:t>Jurisdiction</w:t>
            </w:r>
          </w:p>
        </w:tc>
        <w:tc>
          <w:tcPr>
            <w:tcW w:w="7157" w:type="dxa"/>
            <w:shd w:val="clear" w:color="auto" w:fill="D9D9D9"/>
          </w:tcPr>
          <w:p w14:paraId="298FB3AC" w14:textId="77777777" w:rsidR="00203220" w:rsidRPr="00B5339E" w:rsidRDefault="00203220" w:rsidP="00EC673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5339E">
              <w:rPr>
                <w:b/>
                <w:sz w:val="24"/>
                <w:szCs w:val="24"/>
              </w:rPr>
              <w:t>Fee (CAD)</w:t>
            </w:r>
          </w:p>
        </w:tc>
      </w:tr>
      <w:tr w:rsidR="00203220" w:rsidRPr="00B5339E" w14:paraId="1B8E604C" w14:textId="77777777" w:rsidTr="00B5339E">
        <w:tc>
          <w:tcPr>
            <w:tcW w:w="2293" w:type="dxa"/>
            <w:shd w:val="clear" w:color="auto" w:fill="auto"/>
          </w:tcPr>
          <w:p w14:paraId="74FC64F3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Ontario</w:t>
            </w:r>
          </w:p>
        </w:tc>
        <w:tc>
          <w:tcPr>
            <w:tcW w:w="7157" w:type="dxa"/>
            <w:shd w:val="clear" w:color="auto" w:fill="auto"/>
          </w:tcPr>
          <w:p w14:paraId="11B9AF7F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$500</w:t>
            </w:r>
          </w:p>
        </w:tc>
      </w:tr>
      <w:tr w:rsidR="00203220" w:rsidRPr="00B5339E" w14:paraId="578A32F5" w14:textId="77777777" w:rsidTr="00B5339E">
        <w:tc>
          <w:tcPr>
            <w:tcW w:w="2293" w:type="dxa"/>
            <w:shd w:val="clear" w:color="auto" w:fill="auto"/>
          </w:tcPr>
          <w:p w14:paraId="40111030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Quebec</w:t>
            </w:r>
          </w:p>
        </w:tc>
        <w:tc>
          <w:tcPr>
            <w:tcW w:w="7157" w:type="dxa"/>
            <w:shd w:val="clear" w:color="auto" w:fill="auto"/>
          </w:tcPr>
          <w:p w14:paraId="69A6CD56" w14:textId="77777777" w:rsidR="00AF1562" w:rsidRPr="0015421A" w:rsidRDefault="007B32F0" w:rsidP="00AF1562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 xml:space="preserve">Greater of </w:t>
            </w:r>
            <w:r w:rsidR="00D37164" w:rsidRPr="0015421A">
              <w:rPr>
                <w:sz w:val="24"/>
                <w:szCs w:val="24"/>
              </w:rPr>
              <w:t>$279</w:t>
            </w:r>
            <w:r w:rsidR="001D679F">
              <w:rPr>
                <w:rStyle w:val="FootnoteReference"/>
                <w:sz w:val="24"/>
                <w:szCs w:val="24"/>
              </w:rPr>
              <w:footnoteReference w:id="1"/>
            </w:r>
            <w:r w:rsidR="00D37164" w:rsidRPr="0015421A">
              <w:rPr>
                <w:sz w:val="24"/>
                <w:szCs w:val="24"/>
              </w:rPr>
              <w:t xml:space="preserve"> </w:t>
            </w:r>
            <w:r w:rsidR="00203220" w:rsidRPr="0015421A">
              <w:rPr>
                <w:sz w:val="24"/>
                <w:szCs w:val="24"/>
              </w:rPr>
              <w:t>or 0.025% of the gross</w:t>
            </w:r>
            <w:r w:rsidR="00CB79B5" w:rsidRPr="0015421A">
              <w:rPr>
                <w:sz w:val="24"/>
                <w:szCs w:val="24"/>
              </w:rPr>
              <w:t xml:space="preserve"> (or, if a money market fund, net)</w:t>
            </w:r>
            <w:r w:rsidR="00203220" w:rsidRPr="0015421A">
              <w:rPr>
                <w:sz w:val="24"/>
                <w:szCs w:val="24"/>
              </w:rPr>
              <w:t xml:space="preserve"> </w:t>
            </w:r>
            <w:r w:rsidR="00AF1562" w:rsidRPr="0015421A">
              <w:rPr>
                <w:sz w:val="24"/>
                <w:szCs w:val="24"/>
              </w:rPr>
              <w:t>proceeds realized</w:t>
            </w:r>
            <w:r w:rsidR="00BD5DAD" w:rsidRPr="0015421A">
              <w:rPr>
                <w:sz w:val="24"/>
                <w:szCs w:val="24"/>
              </w:rPr>
              <w:t xml:space="preserve"> in</w:t>
            </w:r>
            <w:r w:rsidR="00203220" w:rsidRPr="0015421A">
              <w:rPr>
                <w:sz w:val="24"/>
                <w:szCs w:val="24"/>
              </w:rPr>
              <w:t xml:space="preserve"> Quebec</w:t>
            </w:r>
            <w:r w:rsidR="003B51C9" w:rsidRPr="0015421A">
              <w:rPr>
                <w:sz w:val="24"/>
                <w:szCs w:val="24"/>
              </w:rPr>
              <w:t xml:space="preserve">.  </w:t>
            </w:r>
          </w:p>
          <w:p w14:paraId="3F205C85" w14:textId="77777777" w:rsidR="00203220" w:rsidRPr="0015421A" w:rsidRDefault="00203220" w:rsidP="00AF1562">
            <w:pPr>
              <w:rPr>
                <w:sz w:val="24"/>
                <w:szCs w:val="24"/>
              </w:rPr>
            </w:pPr>
          </w:p>
        </w:tc>
      </w:tr>
      <w:tr w:rsidR="00203220" w:rsidRPr="00B5339E" w14:paraId="2CD27D37" w14:textId="77777777" w:rsidTr="00B5339E">
        <w:tc>
          <w:tcPr>
            <w:tcW w:w="2293" w:type="dxa"/>
            <w:shd w:val="clear" w:color="auto" w:fill="auto"/>
          </w:tcPr>
          <w:p w14:paraId="6BD1B645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British Columbia</w:t>
            </w:r>
          </w:p>
        </w:tc>
        <w:tc>
          <w:tcPr>
            <w:tcW w:w="7157" w:type="dxa"/>
            <w:shd w:val="clear" w:color="auto" w:fill="auto"/>
          </w:tcPr>
          <w:p w14:paraId="674A6A07" w14:textId="77777777" w:rsidR="00203220" w:rsidRPr="0015421A" w:rsidRDefault="00203220" w:rsidP="001C4ECF">
            <w:pPr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The greater of $</w:t>
            </w:r>
            <w:r w:rsidR="000E3D7C" w:rsidRPr="0015421A">
              <w:rPr>
                <w:sz w:val="24"/>
                <w:szCs w:val="24"/>
              </w:rPr>
              <w:t>2</w:t>
            </w:r>
            <w:r w:rsidRPr="0015421A">
              <w:rPr>
                <w:sz w:val="24"/>
                <w:szCs w:val="24"/>
              </w:rPr>
              <w:t>00 or 0.03%</w:t>
            </w:r>
            <w:r w:rsidR="00091995" w:rsidRPr="0015421A">
              <w:rPr>
                <w:sz w:val="24"/>
                <w:szCs w:val="24"/>
              </w:rPr>
              <w:t xml:space="preserve"> (or, if a money market fund, 0.01%) of </w:t>
            </w:r>
            <w:r w:rsidR="001C4ECF" w:rsidRPr="0015421A">
              <w:rPr>
                <w:sz w:val="24"/>
                <w:szCs w:val="24"/>
              </w:rPr>
              <w:t>the gross proceeds realized</w:t>
            </w:r>
            <w:r w:rsidR="00091995" w:rsidRPr="0015421A">
              <w:rPr>
                <w:sz w:val="24"/>
                <w:szCs w:val="24"/>
              </w:rPr>
              <w:t xml:space="preserve"> in British Columbia.</w:t>
            </w:r>
            <w:r w:rsidRPr="0015421A">
              <w:rPr>
                <w:sz w:val="24"/>
                <w:szCs w:val="24"/>
              </w:rPr>
              <w:t xml:space="preserve"> </w:t>
            </w:r>
          </w:p>
        </w:tc>
      </w:tr>
      <w:tr w:rsidR="00203220" w:rsidRPr="00B5339E" w14:paraId="4D7AEDE2" w14:textId="77777777" w:rsidTr="00EC6732">
        <w:trPr>
          <w:trHeight w:val="1718"/>
        </w:trPr>
        <w:tc>
          <w:tcPr>
            <w:tcW w:w="2293" w:type="dxa"/>
            <w:shd w:val="clear" w:color="auto" w:fill="auto"/>
          </w:tcPr>
          <w:p w14:paraId="221A6553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Alberta</w:t>
            </w:r>
          </w:p>
        </w:tc>
        <w:tc>
          <w:tcPr>
            <w:tcW w:w="7157" w:type="dxa"/>
            <w:shd w:val="clear" w:color="auto" w:fill="auto"/>
          </w:tcPr>
          <w:p w14:paraId="69ADD96C" w14:textId="77777777" w:rsidR="00203220" w:rsidRPr="0015421A" w:rsidRDefault="00203220" w:rsidP="007B32F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Greater of $2</w:t>
            </w:r>
            <w:r w:rsidR="007B32F0" w:rsidRPr="0015421A">
              <w:rPr>
                <w:sz w:val="24"/>
                <w:szCs w:val="24"/>
              </w:rPr>
              <w:t>0</w:t>
            </w:r>
            <w:r w:rsidRPr="0015421A">
              <w:rPr>
                <w:sz w:val="24"/>
                <w:szCs w:val="24"/>
              </w:rPr>
              <w:t>0 or</w:t>
            </w:r>
            <w:r w:rsidR="00B903C1" w:rsidRPr="0015421A">
              <w:rPr>
                <w:sz w:val="24"/>
                <w:szCs w:val="24"/>
              </w:rPr>
              <w:t xml:space="preserve"> (a) if a money market fund, 0.02% of net proceeds realized in Alberta, (b) if</w:t>
            </w:r>
            <w:r w:rsidR="00CB79B5" w:rsidRPr="0015421A">
              <w:rPr>
                <w:sz w:val="24"/>
                <w:szCs w:val="24"/>
              </w:rPr>
              <w:t xml:space="preserve"> a mutual fund that is not a money market fund, 0.02% of the gross proceeds realized in Alberta, or (c) if a fund that is neither a mutual fund nor a money market fund,</w:t>
            </w:r>
            <w:r w:rsidRPr="0015421A">
              <w:rPr>
                <w:sz w:val="24"/>
                <w:szCs w:val="24"/>
              </w:rPr>
              <w:t xml:space="preserve"> </w:t>
            </w:r>
            <w:r w:rsidR="00AF1562" w:rsidRPr="0015421A">
              <w:rPr>
                <w:sz w:val="24"/>
                <w:szCs w:val="24"/>
              </w:rPr>
              <w:t xml:space="preserve">0.025% of the gross </w:t>
            </w:r>
            <w:r w:rsidR="00CB79B5" w:rsidRPr="0015421A">
              <w:rPr>
                <w:sz w:val="24"/>
                <w:szCs w:val="24"/>
              </w:rPr>
              <w:t>proceeds realized in Alberta.</w:t>
            </w:r>
          </w:p>
        </w:tc>
      </w:tr>
      <w:tr w:rsidR="00203220" w:rsidRPr="00B5339E" w14:paraId="7CA184C1" w14:textId="77777777" w:rsidTr="00B5339E">
        <w:tc>
          <w:tcPr>
            <w:tcW w:w="2293" w:type="dxa"/>
            <w:shd w:val="clear" w:color="auto" w:fill="auto"/>
          </w:tcPr>
          <w:p w14:paraId="0004D54A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Saskatchewan</w:t>
            </w:r>
          </w:p>
        </w:tc>
        <w:tc>
          <w:tcPr>
            <w:tcW w:w="7157" w:type="dxa"/>
            <w:shd w:val="clear" w:color="auto" w:fill="auto"/>
          </w:tcPr>
          <w:p w14:paraId="547737B9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$125</w:t>
            </w:r>
          </w:p>
        </w:tc>
      </w:tr>
      <w:tr w:rsidR="00203220" w:rsidRPr="00B5339E" w14:paraId="3820EE56" w14:textId="77777777" w:rsidTr="00B5339E">
        <w:tc>
          <w:tcPr>
            <w:tcW w:w="2293" w:type="dxa"/>
            <w:shd w:val="clear" w:color="auto" w:fill="auto"/>
          </w:tcPr>
          <w:p w14:paraId="5B6ED1EE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Manitoba</w:t>
            </w:r>
          </w:p>
        </w:tc>
        <w:tc>
          <w:tcPr>
            <w:tcW w:w="7157" w:type="dxa"/>
            <w:shd w:val="clear" w:color="auto" w:fill="auto"/>
          </w:tcPr>
          <w:p w14:paraId="45786E01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$25</w:t>
            </w:r>
          </w:p>
        </w:tc>
      </w:tr>
      <w:tr w:rsidR="00203220" w:rsidRPr="00B5339E" w14:paraId="31B9C554" w14:textId="77777777" w:rsidTr="00B5339E">
        <w:tc>
          <w:tcPr>
            <w:tcW w:w="2293" w:type="dxa"/>
            <w:shd w:val="clear" w:color="auto" w:fill="auto"/>
          </w:tcPr>
          <w:p w14:paraId="62642824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New Brunswick</w:t>
            </w:r>
          </w:p>
        </w:tc>
        <w:tc>
          <w:tcPr>
            <w:tcW w:w="7157" w:type="dxa"/>
            <w:shd w:val="clear" w:color="auto" w:fill="auto"/>
          </w:tcPr>
          <w:p w14:paraId="3764D12F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$100</w:t>
            </w:r>
          </w:p>
        </w:tc>
      </w:tr>
      <w:tr w:rsidR="00203220" w:rsidRPr="00B5339E" w14:paraId="4C96831B" w14:textId="77777777" w:rsidTr="00B5339E">
        <w:tc>
          <w:tcPr>
            <w:tcW w:w="2293" w:type="dxa"/>
            <w:shd w:val="clear" w:color="auto" w:fill="auto"/>
          </w:tcPr>
          <w:p w14:paraId="3ED3E568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Nova Scotia</w:t>
            </w:r>
          </w:p>
        </w:tc>
        <w:tc>
          <w:tcPr>
            <w:tcW w:w="7157" w:type="dxa"/>
            <w:shd w:val="clear" w:color="auto" w:fill="auto"/>
          </w:tcPr>
          <w:p w14:paraId="6214A1F8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$28.65</w:t>
            </w:r>
          </w:p>
        </w:tc>
      </w:tr>
      <w:tr w:rsidR="00203220" w:rsidRPr="00B5339E" w14:paraId="427A8E26" w14:textId="77777777" w:rsidTr="00B5339E">
        <w:tc>
          <w:tcPr>
            <w:tcW w:w="2293" w:type="dxa"/>
            <w:shd w:val="clear" w:color="auto" w:fill="auto"/>
          </w:tcPr>
          <w:p w14:paraId="45307EBF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Prince Edward Island</w:t>
            </w:r>
          </w:p>
        </w:tc>
        <w:tc>
          <w:tcPr>
            <w:tcW w:w="7157" w:type="dxa"/>
            <w:shd w:val="clear" w:color="auto" w:fill="auto"/>
          </w:tcPr>
          <w:p w14:paraId="707B3A5A" w14:textId="77777777" w:rsidR="00203220" w:rsidRPr="0015421A" w:rsidRDefault="00203220">
            <w:pPr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$0</w:t>
            </w:r>
          </w:p>
        </w:tc>
      </w:tr>
      <w:tr w:rsidR="00203220" w:rsidRPr="00B5339E" w14:paraId="3F12FDF5" w14:textId="77777777" w:rsidTr="00B5339E">
        <w:tc>
          <w:tcPr>
            <w:tcW w:w="2293" w:type="dxa"/>
            <w:shd w:val="clear" w:color="auto" w:fill="auto"/>
          </w:tcPr>
          <w:p w14:paraId="72AC2098" w14:textId="77777777" w:rsidR="00203220" w:rsidRPr="00B5339E" w:rsidRDefault="00203220">
            <w:pPr>
              <w:rPr>
                <w:sz w:val="24"/>
                <w:szCs w:val="24"/>
              </w:rPr>
            </w:pPr>
            <w:r w:rsidRPr="00B5339E">
              <w:rPr>
                <w:sz w:val="24"/>
                <w:szCs w:val="24"/>
              </w:rPr>
              <w:t>Newfoundland</w:t>
            </w:r>
          </w:p>
        </w:tc>
        <w:tc>
          <w:tcPr>
            <w:tcW w:w="7157" w:type="dxa"/>
            <w:shd w:val="clear" w:color="auto" w:fill="auto"/>
          </w:tcPr>
          <w:p w14:paraId="506B4A6C" w14:textId="77777777" w:rsidR="00203220" w:rsidRPr="00B5339E" w:rsidRDefault="00203220">
            <w:pPr>
              <w:rPr>
                <w:sz w:val="24"/>
                <w:szCs w:val="24"/>
              </w:rPr>
            </w:pPr>
            <w:r w:rsidRPr="00B5339E">
              <w:rPr>
                <w:sz w:val="24"/>
                <w:szCs w:val="24"/>
              </w:rPr>
              <w:t>$50</w:t>
            </w:r>
          </w:p>
        </w:tc>
      </w:tr>
      <w:tr w:rsidR="00203220" w:rsidRPr="00B5339E" w14:paraId="3CFA9E12" w14:textId="77777777" w:rsidTr="00B5339E">
        <w:tc>
          <w:tcPr>
            <w:tcW w:w="2293" w:type="dxa"/>
            <w:shd w:val="clear" w:color="auto" w:fill="auto"/>
          </w:tcPr>
          <w:p w14:paraId="56A568FC" w14:textId="77777777" w:rsidR="00203220" w:rsidRPr="00B5339E" w:rsidRDefault="00203220">
            <w:pPr>
              <w:rPr>
                <w:sz w:val="24"/>
                <w:szCs w:val="24"/>
              </w:rPr>
            </w:pPr>
            <w:r w:rsidRPr="00B5339E">
              <w:rPr>
                <w:sz w:val="24"/>
                <w:szCs w:val="24"/>
              </w:rPr>
              <w:t>Northwest Territories</w:t>
            </w:r>
          </w:p>
        </w:tc>
        <w:tc>
          <w:tcPr>
            <w:tcW w:w="7157" w:type="dxa"/>
            <w:shd w:val="clear" w:color="auto" w:fill="auto"/>
          </w:tcPr>
          <w:p w14:paraId="22B9623E" w14:textId="77777777" w:rsidR="00203220" w:rsidRPr="00B5339E" w:rsidRDefault="00203220">
            <w:pPr>
              <w:rPr>
                <w:sz w:val="24"/>
                <w:szCs w:val="24"/>
              </w:rPr>
            </w:pPr>
            <w:r w:rsidRPr="00B5339E">
              <w:rPr>
                <w:sz w:val="24"/>
                <w:szCs w:val="24"/>
              </w:rPr>
              <w:t>$25</w:t>
            </w:r>
          </w:p>
        </w:tc>
      </w:tr>
      <w:tr w:rsidR="00203220" w:rsidRPr="00B5339E" w14:paraId="20F7942D" w14:textId="77777777" w:rsidTr="00B5339E">
        <w:tc>
          <w:tcPr>
            <w:tcW w:w="2293" w:type="dxa"/>
            <w:shd w:val="clear" w:color="auto" w:fill="auto"/>
          </w:tcPr>
          <w:p w14:paraId="758EDF32" w14:textId="77777777" w:rsidR="00203220" w:rsidRPr="00B5339E" w:rsidRDefault="00203220">
            <w:pPr>
              <w:rPr>
                <w:sz w:val="24"/>
                <w:szCs w:val="24"/>
              </w:rPr>
            </w:pPr>
            <w:r w:rsidRPr="00B5339E">
              <w:rPr>
                <w:sz w:val="24"/>
                <w:szCs w:val="24"/>
              </w:rPr>
              <w:t>Yukon Territory</w:t>
            </w:r>
          </w:p>
        </w:tc>
        <w:tc>
          <w:tcPr>
            <w:tcW w:w="7157" w:type="dxa"/>
            <w:shd w:val="clear" w:color="auto" w:fill="auto"/>
          </w:tcPr>
          <w:p w14:paraId="05156605" w14:textId="77777777" w:rsidR="00203220" w:rsidRPr="00B5339E" w:rsidRDefault="00203220">
            <w:pPr>
              <w:rPr>
                <w:sz w:val="24"/>
                <w:szCs w:val="24"/>
              </w:rPr>
            </w:pPr>
            <w:r w:rsidRPr="00B5339E">
              <w:rPr>
                <w:sz w:val="24"/>
                <w:szCs w:val="24"/>
              </w:rPr>
              <w:t>$25</w:t>
            </w:r>
          </w:p>
        </w:tc>
      </w:tr>
      <w:tr w:rsidR="00203220" w:rsidRPr="00B5339E" w14:paraId="2BF54D2A" w14:textId="77777777" w:rsidTr="00B5339E">
        <w:tc>
          <w:tcPr>
            <w:tcW w:w="2293" w:type="dxa"/>
            <w:shd w:val="clear" w:color="auto" w:fill="auto"/>
          </w:tcPr>
          <w:p w14:paraId="54FC4B54" w14:textId="77777777" w:rsidR="00203220" w:rsidRPr="00B5339E" w:rsidRDefault="00203220">
            <w:pPr>
              <w:rPr>
                <w:sz w:val="24"/>
                <w:szCs w:val="24"/>
              </w:rPr>
            </w:pPr>
            <w:r w:rsidRPr="00B5339E">
              <w:rPr>
                <w:sz w:val="24"/>
                <w:szCs w:val="24"/>
              </w:rPr>
              <w:t>Nunavut</w:t>
            </w:r>
          </w:p>
        </w:tc>
        <w:tc>
          <w:tcPr>
            <w:tcW w:w="7157" w:type="dxa"/>
            <w:shd w:val="clear" w:color="auto" w:fill="auto"/>
          </w:tcPr>
          <w:p w14:paraId="6DE2AC35" w14:textId="77777777" w:rsidR="00203220" w:rsidRPr="00B5339E" w:rsidRDefault="00203220">
            <w:pPr>
              <w:rPr>
                <w:sz w:val="24"/>
                <w:szCs w:val="24"/>
              </w:rPr>
            </w:pPr>
            <w:r w:rsidRPr="00B5339E">
              <w:rPr>
                <w:sz w:val="24"/>
                <w:szCs w:val="24"/>
              </w:rPr>
              <w:t>$25</w:t>
            </w:r>
          </w:p>
        </w:tc>
      </w:tr>
      <w:tr w:rsidR="0019388E" w:rsidRPr="00B5339E" w14:paraId="561597DC" w14:textId="77777777" w:rsidTr="00EC6732">
        <w:trPr>
          <w:trHeight w:val="512"/>
        </w:trPr>
        <w:tc>
          <w:tcPr>
            <w:tcW w:w="9450" w:type="dxa"/>
            <w:gridSpan w:val="2"/>
            <w:shd w:val="clear" w:color="auto" w:fill="auto"/>
          </w:tcPr>
          <w:p w14:paraId="7C9E0AE9" w14:textId="77777777" w:rsidR="0019388E" w:rsidRPr="00B5339E" w:rsidRDefault="00193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*Note: an additional $25 SEDAR filing fee will apply to Canadian funds filing reports in any province other than Ontario</w:t>
            </w:r>
          </w:p>
        </w:tc>
      </w:tr>
    </w:tbl>
    <w:p w14:paraId="156FBFA5" w14:textId="77777777" w:rsidR="008E276F" w:rsidRPr="00203220" w:rsidRDefault="008E276F" w:rsidP="00EC6732">
      <w:pPr>
        <w:rPr>
          <w:sz w:val="24"/>
          <w:szCs w:val="24"/>
        </w:rPr>
      </w:pPr>
      <w:bookmarkStart w:id="0" w:name="_GoBack"/>
      <w:bookmarkEnd w:id="0"/>
    </w:p>
    <w:sectPr w:rsidR="008E276F" w:rsidRPr="00203220" w:rsidSect="00EC673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387B3" w14:textId="77777777" w:rsidR="00BF2375" w:rsidRDefault="00BF2375" w:rsidP="00EF31EE">
      <w:pPr>
        <w:spacing w:after="0" w:line="240" w:lineRule="auto"/>
      </w:pPr>
      <w:r>
        <w:separator/>
      </w:r>
    </w:p>
  </w:endnote>
  <w:endnote w:type="continuationSeparator" w:id="0">
    <w:p w14:paraId="15C11703" w14:textId="77777777" w:rsidR="00BF2375" w:rsidRDefault="00BF2375" w:rsidP="00EF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A52DB" w14:textId="77777777" w:rsidR="00BF2375" w:rsidRDefault="00BF2375" w:rsidP="00EF31EE">
      <w:pPr>
        <w:spacing w:after="0" w:line="240" w:lineRule="auto"/>
      </w:pPr>
      <w:r>
        <w:separator/>
      </w:r>
    </w:p>
  </w:footnote>
  <w:footnote w:type="continuationSeparator" w:id="0">
    <w:p w14:paraId="15B76800" w14:textId="77777777" w:rsidR="00BF2375" w:rsidRDefault="00BF2375" w:rsidP="00EF31EE">
      <w:pPr>
        <w:spacing w:after="0" w:line="240" w:lineRule="auto"/>
      </w:pPr>
      <w:r>
        <w:continuationSeparator/>
      </w:r>
    </w:p>
  </w:footnote>
  <w:footnote w:id="1">
    <w:p w14:paraId="61BE97D9" w14:textId="77777777" w:rsidR="001D679F" w:rsidRPr="001D679F" w:rsidRDefault="001D679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 filing fee in Quebec is </w:t>
      </w:r>
      <w:r w:rsidRPr="001D679F">
        <w:t>subject to increase</w:t>
      </w:r>
      <w:r>
        <w:t xml:space="preserve">; </w:t>
      </w:r>
      <w:r w:rsidRPr="001D679F">
        <w:t xml:space="preserve">Osler will advise the Fund of any increase prior to </w:t>
      </w:r>
      <w:r>
        <w:t xml:space="preserve">the </w:t>
      </w:r>
      <w:r w:rsidRPr="001D679F">
        <w:t>filing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2F"/>
    <w:rsid w:val="000057C6"/>
    <w:rsid w:val="00007D04"/>
    <w:rsid w:val="00011501"/>
    <w:rsid w:val="00032D3D"/>
    <w:rsid w:val="00034ED4"/>
    <w:rsid w:val="0003690E"/>
    <w:rsid w:val="00040775"/>
    <w:rsid w:val="000620FA"/>
    <w:rsid w:val="000716C6"/>
    <w:rsid w:val="00072FDD"/>
    <w:rsid w:val="00082BE7"/>
    <w:rsid w:val="000853C7"/>
    <w:rsid w:val="00085DF3"/>
    <w:rsid w:val="0008612D"/>
    <w:rsid w:val="00091995"/>
    <w:rsid w:val="000956FB"/>
    <w:rsid w:val="000A5768"/>
    <w:rsid w:val="000B432A"/>
    <w:rsid w:val="000D01D2"/>
    <w:rsid w:val="000D1EB2"/>
    <w:rsid w:val="000D4478"/>
    <w:rsid w:val="000E3D7C"/>
    <w:rsid w:val="000E4F75"/>
    <w:rsid w:val="0010364A"/>
    <w:rsid w:val="00120765"/>
    <w:rsid w:val="001425F0"/>
    <w:rsid w:val="0015421A"/>
    <w:rsid w:val="00154723"/>
    <w:rsid w:val="001702FD"/>
    <w:rsid w:val="00171E65"/>
    <w:rsid w:val="00173DD4"/>
    <w:rsid w:val="00175169"/>
    <w:rsid w:val="0019388E"/>
    <w:rsid w:val="0019753F"/>
    <w:rsid w:val="001A3EA6"/>
    <w:rsid w:val="001A70B8"/>
    <w:rsid w:val="001B0F2E"/>
    <w:rsid w:val="001B4757"/>
    <w:rsid w:val="001C4ECF"/>
    <w:rsid w:val="001D653D"/>
    <w:rsid w:val="001D679F"/>
    <w:rsid w:val="001E34BF"/>
    <w:rsid w:val="001E3B8A"/>
    <w:rsid w:val="001F0AA8"/>
    <w:rsid w:val="001F43D5"/>
    <w:rsid w:val="00203220"/>
    <w:rsid w:val="0021039F"/>
    <w:rsid w:val="002158CA"/>
    <w:rsid w:val="00217149"/>
    <w:rsid w:val="00225DD2"/>
    <w:rsid w:val="00270B1D"/>
    <w:rsid w:val="00276B7F"/>
    <w:rsid w:val="00294917"/>
    <w:rsid w:val="002A3EDE"/>
    <w:rsid w:val="002A47A8"/>
    <w:rsid w:val="002A6985"/>
    <w:rsid w:val="002C0D91"/>
    <w:rsid w:val="002C3ED3"/>
    <w:rsid w:val="002D25EC"/>
    <w:rsid w:val="002E5EA6"/>
    <w:rsid w:val="002F54E1"/>
    <w:rsid w:val="0030071A"/>
    <w:rsid w:val="00310E5B"/>
    <w:rsid w:val="00320297"/>
    <w:rsid w:val="00343113"/>
    <w:rsid w:val="003661DC"/>
    <w:rsid w:val="00370C16"/>
    <w:rsid w:val="003869A8"/>
    <w:rsid w:val="00397277"/>
    <w:rsid w:val="003A2AD1"/>
    <w:rsid w:val="003A3A91"/>
    <w:rsid w:val="003B51C9"/>
    <w:rsid w:val="003B77F6"/>
    <w:rsid w:val="003D1D69"/>
    <w:rsid w:val="003D65B7"/>
    <w:rsid w:val="003E2788"/>
    <w:rsid w:val="003E29DB"/>
    <w:rsid w:val="0043525F"/>
    <w:rsid w:val="004578D9"/>
    <w:rsid w:val="00465F4A"/>
    <w:rsid w:val="004A23FD"/>
    <w:rsid w:val="004B4827"/>
    <w:rsid w:val="004C3E21"/>
    <w:rsid w:val="004D507E"/>
    <w:rsid w:val="004E2D71"/>
    <w:rsid w:val="004E514C"/>
    <w:rsid w:val="00505532"/>
    <w:rsid w:val="005114D9"/>
    <w:rsid w:val="00521524"/>
    <w:rsid w:val="00524CC8"/>
    <w:rsid w:val="00535A33"/>
    <w:rsid w:val="00547206"/>
    <w:rsid w:val="0054737F"/>
    <w:rsid w:val="0057712F"/>
    <w:rsid w:val="00594CF8"/>
    <w:rsid w:val="005C6AD9"/>
    <w:rsid w:val="005D5DBC"/>
    <w:rsid w:val="005D6736"/>
    <w:rsid w:val="00606A7C"/>
    <w:rsid w:val="00611F1B"/>
    <w:rsid w:val="00653610"/>
    <w:rsid w:val="006726D5"/>
    <w:rsid w:val="00674DAB"/>
    <w:rsid w:val="00680139"/>
    <w:rsid w:val="00681683"/>
    <w:rsid w:val="006944E2"/>
    <w:rsid w:val="006B454C"/>
    <w:rsid w:val="006D1595"/>
    <w:rsid w:val="006F18F7"/>
    <w:rsid w:val="00707233"/>
    <w:rsid w:val="00713789"/>
    <w:rsid w:val="00713952"/>
    <w:rsid w:val="00714CDD"/>
    <w:rsid w:val="00734115"/>
    <w:rsid w:val="00750E5F"/>
    <w:rsid w:val="007612ED"/>
    <w:rsid w:val="0077361C"/>
    <w:rsid w:val="00787620"/>
    <w:rsid w:val="007B32F0"/>
    <w:rsid w:val="007B4C4C"/>
    <w:rsid w:val="007C4B72"/>
    <w:rsid w:val="007F08DA"/>
    <w:rsid w:val="007F1522"/>
    <w:rsid w:val="007F2D7E"/>
    <w:rsid w:val="007F77DC"/>
    <w:rsid w:val="00801CBA"/>
    <w:rsid w:val="00835041"/>
    <w:rsid w:val="00870CE3"/>
    <w:rsid w:val="0088701E"/>
    <w:rsid w:val="008B0430"/>
    <w:rsid w:val="008B24BD"/>
    <w:rsid w:val="008B43AD"/>
    <w:rsid w:val="008C0246"/>
    <w:rsid w:val="008C1461"/>
    <w:rsid w:val="008E276F"/>
    <w:rsid w:val="008F5C7C"/>
    <w:rsid w:val="00902088"/>
    <w:rsid w:val="009071B2"/>
    <w:rsid w:val="00910169"/>
    <w:rsid w:val="00910934"/>
    <w:rsid w:val="0091714C"/>
    <w:rsid w:val="00920E27"/>
    <w:rsid w:val="00920E48"/>
    <w:rsid w:val="00937138"/>
    <w:rsid w:val="00937F6B"/>
    <w:rsid w:val="009534C9"/>
    <w:rsid w:val="00954A62"/>
    <w:rsid w:val="009610F2"/>
    <w:rsid w:val="0096205D"/>
    <w:rsid w:val="0096498F"/>
    <w:rsid w:val="00970EF2"/>
    <w:rsid w:val="009832E0"/>
    <w:rsid w:val="009A1EBA"/>
    <w:rsid w:val="009B2914"/>
    <w:rsid w:val="009E6C54"/>
    <w:rsid w:val="00A01E66"/>
    <w:rsid w:val="00A13334"/>
    <w:rsid w:val="00A30EB5"/>
    <w:rsid w:val="00A3291B"/>
    <w:rsid w:val="00A5410C"/>
    <w:rsid w:val="00A72964"/>
    <w:rsid w:val="00A81FC6"/>
    <w:rsid w:val="00A830CC"/>
    <w:rsid w:val="00A839E6"/>
    <w:rsid w:val="00A92A0A"/>
    <w:rsid w:val="00AA4B5E"/>
    <w:rsid w:val="00AB0C33"/>
    <w:rsid w:val="00AB3F6B"/>
    <w:rsid w:val="00AB5ECC"/>
    <w:rsid w:val="00AC5967"/>
    <w:rsid w:val="00AD01B7"/>
    <w:rsid w:val="00AD6D6A"/>
    <w:rsid w:val="00AF1562"/>
    <w:rsid w:val="00AF6B44"/>
    <w:rsid w:val="00B33C5A"/>
    <w:rsid w:val="00B33EAE"/>
    <w:rsid w:val="00B3457C"/>
    <w:rsid w:val="00B477E5"/>
    <w:rsid w:val="00B47C90"/>
    <w:rsid w:val="00B5339E"/>
    <w:rsid w:val="00B56956"/>
    <w:rsid w:val="00B6124F"/>
    <w:rsid w:val="00B64679"/>
    <w:rsid w:val="00B65AE1"/>
    <w:rsid w:val="00B80C66"/>
    <w:rsid w:val="00B860B1"/>
    <w:rsid w:val="00B903C1"/>
    <w:rsid w:val="00B970E4"/>
    <w:rsid w:val="00B97209"/>
    <w:rsid w:val="00B973AC"/>
    <w:rsid w:val="00BA7004"/>
    <w:rsid w:val="00BB4E1A"/>
    <w:rsid w:val="00BB73D6"/>
    <w:rsid w:val="00BC0C0C"/>
    <w:rsid w:val="00BD5DAD"/>
    <w:rsid w:val="00BE3A1B"/>
    <w:rsid w:val="00BF2375"/>
    <w:rsid w:val="00BF4E27"/>
    <w:rsid w:val="00C0548D"/>
    <w:rsid w:val="00C10F29"/>
    <w:rsid w:val="00C40846"/>
    <w:rsid w:val="00C762DA"/>
    <w:rsid w:val="00C8410A"/>
    <w:rsid w:val="00CB3D52"/>
    <w:rsid w:val="00CB79B5"/>
    <w:rsid w:val="00CC1F31"/>
    <w:rsid w:val="00CD0030"/>
    <w:rsid w:val="00CE1704"/>
    <w:rsid w:val="00D132F1"/>
    <w:rsid w:val="00D14C8D"/>
    <w:rsid w:val="00D25CF4"/>
    <w:rsid w:val="00D33B75"/>
    <w:rsid w:val="00D37002"/>
    <w:rsid w:val="00D37164"/>
    <w:rsid w:val="00D642F2"/>
    <w:rsid w:val="00DA0753"/>
    <w:rsid w:val="00DA496A"/>
    <w:rsid w:val="00DD0A38"/>
    <w:rsid w:val="00DE5322"/>
    <w:rsid w:val="00DE5BD7"/>
    <w:rsid w:val="00DF32F1"/>
    <w:rsid w:val="00DF3F6D"/>
    <w:rsid w:val="00E05CC8"/>
    <w:rsid w:val="00E06239"/>
    <w:rsid w:val="00E14E1E"/>
    <w:rsid w:val="00E178A4"/>
    <w:rsid w:val="00E37E48"/>
    <w:rsid w:val="00E500C5"/>
    <w:rsid w:val="00E75098"/>
    <w:rsid w:val="00EC6732"/>
    <w:rsid w:val="00EF31EE"/>
    <w:rsid w:val="00F00C43"/>
    <w:rsid w:val="00F121F2"/>
    <w:rsid w:val="00F17A18"/>
    <w:rsid w:val="00F30904"/>
    <w:rsid w:val="00F33C17"/>
    <w:rsid w:val="00F414E4"/>
    <w:rsid w:val="00F4183C"/>
    <w:rsid w:val="00F443F5"/>
    <w:rsid w:val="00F462D4"/>
    <w:rsid w:val="00F57723"/>
    <w:rsid w:val="00F72AAF"/>
    <w:rsid w:val="00F73C2C"/>
    <w:rsid w:val="00F8443B"/>
    <w:rsid w:val="00F84D74"/>
    <w:rsid w:val="00F9316E"/>
    <w:rsid w:val="00F9490F"/>
    <w:rsid w:val="00F9786A"/>
    <w:rsid w:val="00FB791F"/>
    <w:rsid w:val="00FC59AF"/>
    <w:rsid w:val="00FE4C27"/>
    <w:rsid w:val="00FF2F82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742D8"/>
  <w15:chartTrackingRefBased/>
  <w15:docId w15:val="{8AC19AD0-7F10-4E56-918A-43CB790D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76F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1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31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31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31EE"/>
    <w:rPr>
      <w:sz w:val="22"/>
      <w:szCs w:val="22"/>
      <w:lang w:eastAsia="en-US"/>
    </w:rPr>
  </w:style>
  <w:style w:type="paragraph" w:customStyle="1" w:styleId="DocsID">
    <w:name w:val="DocsID"/>
    <w:basedOn w:val="Normal"/>
    <w:rsid w:val="00EF31EE"/>
    <w:pPr>
      <w:spacing w:before="20" w:after="0" w:line="240" w:lineRule="auto"/>
    </w:pPr>
    <w:rPr>
      <w:rFonts w:ascii="Times New Roman" w:eastAsia="Times New Roman" w:hAnsi="Times New Roman"/>
      <w:color w:val="000000"/>
      <w:sz w:val="12"/>
      <w:szCs w:val="12"/>
    </w:rPr>
  </w:style>
  <w:style w:type="table" w:styleId="TableGrid">
    <w:name w:val="Table Grid"/>
    <w:basedOn w:val="TableNormal"/>
    <w:uiPriority w:val="59"/>
    <w:rsid w:val="0068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mpt">
    <w:name w:val="Prompt"/>
    <w:rsid w:val="00173DD4"/>
    <w:rPr>
      <w:b/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79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D679F"/>
    <w:rPr>
      <w:lang w:val="en-CA"/>
    </w:rPr>
  </w:style>
  <w:style w:type="character" w:styleId="FootnoteReference">
    <w:name w:val="footnote reference"/>
    <w:uiPriority w:val="99"/>
    <w:semiHidden/>
    <w:unhideWhenUsed/>
    <w:rsid w:val="001D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070F-861F-41B0-9D37-32D6D80C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1837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Carthos Services, LP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melder</dc:creator>
  <cp:keywords/>
  <cp:lastModifiedBy>Razon, Jeff</cp:lastModifiedBy>
  <cp:revision>2</cp:revision>
  <dcterms:created xsi:type="dcterms:W3CDTF">2018-12-20T21:47:00Z</dcterms:created>
  <dcterms:modified xsi:type="dcterms:W3CDTF">2018-12-20T21:47:00Z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NO</vt:lpwstr>
  </property>
  <property fmtid="{D5CDD505-2E9C-101B-9397-08002B2CF9AE}" pid="3" name="DocIDNoAuthor">
    <vt:lpwstr>NO</vt:lpwstr>
  </property>
  <property fmtid="{D5CDD505-2E9C-101B-9397-08002B2CF9AE}" pid="4" name="DocIDMatter">
    <vt:lpwstr>NO</vt:lpwstr>
  </property>
  <property fmtid="{D5CDD505-2E9C-101B-9397-08002B2CF9AE}" pid="5" name="DocIDLSDate">
    <vt:lpwstr>NO</vt:lpwstr>
  </property>
  <property fmtid="{D5CDD505-2E9C-101B-9397-08002B2CF9AE}" pid="6" name="DocsID">
    <vt:lpwstr/>
  </property>
</Properties>
</file>